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AFF" w:rsidRPr="00446AFF" w:rsidRDefault="00446AFF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6AFF">
        <w:rPr>
          <w:rFonts w:ascii="Times New Roman" w:hAnsi="Times New Roman" w:cs="Times New Roman"/>
          <w:b/>
          <w:sz w:val="24"/>
          <w:szCs w:val="24"/>
        </w:rPr>
        <w:t>Отдельные положения должностного регламента</w:t>
      </w:r>
    </w:p>
    <w:p w:rsidR="00446AFF" w:rsidRPr="00446AFF" w:rsidRDefault="00446AFF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старшего </w:t>
      </w:r>
      <w:r w:rsidRPr="00446AFF">
        <w:rPr>
          <w:rFonts w:ascii="Times New Roman" w:hAnsi="Times New Roman" w:cs="Times New Roman"/>
          <w:b/>
          <w:sz w:val="24"/>
          <w:szCs w:val="24"/>
        </w:rPr>
        <w:t xml:space="preserve">государственного налогового инспектора </w:t>
      </w:r>
    </w:p>
    <w:p w:rsidR="00446AFF" w:rsidRDefault="00446AFF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6AFF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3F467C">
        <w:rPr>
          <w:rFonts w:ascii="Times New Roman" w:hAnsi="Times New Roman" w:cs="Times New Roman"/>
          <w:b/>
          <w:sz w:val="24"/>
          <w:szCs w:val="24"/>
        </w:rPr>
        <w:t>оперативного контроля</w:t>
      </w:r>
    </w:p>
    <w:p w:rsidR="003F467C" w:rsidRDefault="003F467C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467C" w:rsidRPr="003F467C" w:rsidRDefault="003F467C" w:rsidP="003F467C">
      <w:pPr>
        <w:pStyle w:val="ConsPlusNormal"/>
        <w:numPr>
          <w:ilvl w:val="0"/>
          <w:numId w:val="3"/>
        </w:numPr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3F467C">
        <w:rPr>
          <w:rFonts w:ascii="Times New Roman" w:hAnsi="Times New Roman"/>
          <w:sz w:val="24"/>
          <w:szCs w:val="24"/>
        </w:rPr>
        <w:t>В целях реализации задач и функций, возложенных на отдел</w:t>
      </w:r>
      <w:r w:rsidRPr="003F467C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3F467C">
        <w:rPr>
          <w:rFonts w:ascii="Times New Roman" w:hAnsi="Times New Roman"/>
          <w:sz w:val="24"/>
          <w:szCs w:val="24"/>
        </w:rPr>
        <w:t>оперативного контроля, старший государственный налоговый инспектор обязан:</w:t>
      </w:r>
    </w:p>
    <w:p w:rsidR="003F467C" w:rsidRPr="003F467C" w:rsidRDefault="003F467C" w:rsidP="003F467C">
      <w:pPr>
        <w:pStyle w:val="a3"/>
        <w:rPr>
          <w:szCs w:val="24"/>
        </w:rPr>
      </w:pPr>
      <w:r w:rsidRPr="003F467C">
        <w:rPr>
          <w:szCs w:val="24"/>
        </w:rPr>
        <w:t>строго выполнять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3F467C" w:rsidRPr="003F467C" w:rsidRDefault="003F467C" w:rsidP="003F467C">
      <w:pPr>
        <w:pStyle w:val="a3"/>
        <w:rPr>
          <w:szCs w:val="24"/>
        </w:rPr>
      </w:pPr>
      <w:r w:rsidRPr="003F467C">
        <w:rPr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3F467C" w:rsidRPr="003F467C" w:rsidRDefault="003F467C" w:rsidP="003F467C">
      <w:pPr>
        <w:pStyle w:val="a3"/>
        <w:rPr>
          <w:szCs w:val="24"/>
        </w:rPr>
      </w:pPr>
      <w:r w:rsidRPr="003F467C">
        <w:rPr>
          <w:szCs w:val="24"/>
        </w:rPr>
        <w:t>участвовать в профилактических и контрольно-надзорных мероприятиях по выполнению требований Федерального закона от 22.05.2003 №54-ФЗ «О применении контрольно-кассовой техники при осуществлении расчетов в Российской Федерации», порядка работы с денежной наличностью, ведения кассовых операций и полноты учета выручки;</w:t>
      </w:r>
    </w:p>
    <w:p w:rsidR="003F467C" w:rsidRPr="003F467C" w:rsidRDefault="003F467C" w:rsidP="003F467C">
      <w:pPr>
        <w:pStyle w:val="a3"/>
        <w:rPr>
          <w:szCs w:val="24"/>
        </w:rPr>
      </w:pPr>
      <w:r w:rsidRPr="003F467C">
        <w:rPr>
          <w:szCs w:val="24"/>
        </w:rPr>
        <w:t>оформлять результаты проведенных профилактических и контрольно-надзорных мероприятий;</w:t>
      </w:r>
    </w:p>
    <w:p w:rsidR="003F467C" w:rsidRPr="003F467C" w:rsidRDefault="003F467C" w:rsidP="003F467C">
      <w:pPr>
        <w:pStyle w:val="a3"/>
        <w:rPr>
          <w:szCs w:val="24"/>
        </w:rPr>
      </w:pPr>
      <w:r w:rsidRPr="003F467C">
        <w:rPr>
          <w:szCs w:val="24"/>
        </w:rPr>
        <w:t>участвовать в рассмотрении возражений, представленных налогоплательщиками по результатам проведенных профилактических и контрольно-надзорных мероприятий, а также в судебных разбирательствах налоговых органов и налогоплательщиков по вопросам проведенных контрольно-надзорных мероприятий;</w:t>
      </w:r>
    </w:p>
    <w:p w:rsidR="003F467C" w:rsidRPr="003F467C" w:rsidRDefault="003F467C" w:rsidP="003F467C">
      <w:pPr>
        <w:pStyle w:val="a3"/>
        <w:rPr>
          <w:szCs w:val="24"/>
        </w:rPr>
      </w:pPr>
      <w:r w:rsidRPr="003F467C">
        <w:rPr>
          <w:szCs w:val="24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правонарушениях), установленных при проведении контрольно-надзорных мероприятий;</w:t>
      </w:r>
    </w:p>
    <w:p w:rsidR="003F467C" w:rsidRPr="003F467C" w:rsidRDefault="003F467C" w:rsidP="003F467C">
      <w:pPr>
        <w:pStyle w:val="a3"/>
        <w:rPr>
          <w:szCs w:val="24"/>
        </w:rPr>
      </w:pPr>
      <w:r w:rsidRPr="003F467C">
        <w:rPr>
          <w:szCs w:val="24"/>
        </w:rPr>
        <w:t>составлять проект постановления по делу об административном правонарушении;</w:t>
      </w:r>
    </w:p>
    <w:p w:rsidR="003F467C" w:rsidRPr="003F467C" w:rsidRDefault="003F467C" w:rsidP="003F467C">
      <w:pPr>
        <w:pStyle w:val="a3"/>
        <w:rPr>
          <w:szCs w:val="24"/>
        </w:rPr>
      </w:pPr>
      <w:r w:rsidRPr="003F467C">
        <w:rPr>
          <w:szCs w:val="24"/>
        </w:rPr>
        <w:t>контролировать своевременность и полноту перечисления в бюджет начисленных сумм штрафных санкций по результатам рассмотрения постановлений по делам об административных правонарушениях;</w:t>
      </w:r>
    </w:p>
    <w:p w:rsidR="003F467C" w:rsidRPr="003F467C" w:rsidRDefault="003F467C" w:rsidP="003F467C">
      <w:pPr>
        <w:pStyle w:val="a3"/>
        <w:rPr>
          <w:szCs w:val="24"/>
        </w:rPr>
      </w:pPr>
      <w:r w:rsidRPr="003F467C">
        <w:rPr>
          <w:szCs w:val="24"/>
        </w:rPr>
        <w:t>участвовать в работе по вопросу планирования и организации профилактических и контрольно-надзорных мероприятий по соблюдению законодательства о применении контрольно-кассовой техники при осуществлении наличных денежных расчетов и полноты учета выручки;</w:t>
      </w:r>
    </w:p>
    <w:p w:rsidR="003F467C" w:rsidRPr="003F467C" w:rsidRDefault="003F467C" w:rsidP="003F467C">
      <w:pPr>
        <w:pStyle w:val="a3"/>
        <w:rPr>
          <w:szCs w:val="24"/>
        </w:rPr>
      </w:pPr>
      <w:r w:rsidRPr="003F467C">
        <w:rPr>
          <w:szCs w:val="24"/>
        </w:rPr>
        <w:t>организовать и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3F467C" w:rsidRPr="003F467C" w:rsidRDefault="003F467C" w:rsidP="003F467C">
      <w:pPr>
        <w:pStyle w:val="a3"/>
        <w:rPr>
          <w:szCs w:val="24"/>
        </w:rPr>
      </w:pPr>
      <w:r w:rsidRPr="003F467C">
        <w:rPr>
          <w:szCs w:val="24"/>
        </w:rPr>
        <w:t>своевременно и в полном объеме вносить сведения о контрольных (надзорных) мероприятиях в Федеральную государственную информационную систему «Единый реестр контрольных (надзорных) мероприятий»;</w:t>
      </w:r>
    </w:p>
    <w:p w:rsidR="003F467C" w:rsidRPr="003F467C" w:rsidRDefault="003F467C" w:rsidP="003F467C">
      <w:pPr>
        <w:pStyle w:val="a3"/>
        <w:rPr>
          <w:szCs w:val="24"/>
        </w:rPr>
      </w:pPr>
      <w:r w:rsidRPr="003F467C">
        <w:rPr>
          <w:szCs w:val="24"/>
        </w:rPr>
        <w:t xml:space="preserve">выполнять задания и поручения руководства Управления и непосредственно начальника отдела, данные в пределах их полномочий, установленных законодательством Российской Федерации;  </w:t>
      </w:r>
    </w:p>
    <w:p w:rsidR="003F467C" w:rsidRPr="003F467C" w:rsidRDefault="003F467C" w:rsidP="003F467C">
      <w:pPr>
        <w:pStyle w:val="a3"/>
        <w:rPr>
          <w:szCs w:val="24"/>
        </w:rPr>
      </w:pPr>
      <w:r w:rsidRPr="003F467C">
        <w:rPr>
          <w:szCs w:val="24"/>
        </w:rPr>
        <w:t>осуществлять взаимодействие с ФНС России по вопросам деятельности отдела, требующим дополнительных разъяснений;</w:t>
      </w:r>
    </w:p>
    <w:p w:rsidR="003F467C" w:rsidRPr="003F467C" w:rsidRDefault="003F467C" w:rsidP="003F467C">
      <w:pPr>
        <w:pStyle w:val="a3"/>
        <w:rPr>
          <w:szCs w:val="24"/>
        </w:rPr>
      </w:pPr>
      <w:r w:rsidRPr="003F467C">
        <w:rPr>
          <w:szCs w:val="24"/>
        </w:rPr>
        <w:t>рассматривать заявления, жалобы налогоплательщиков по вопросам, относящимся к деятельности отдела;</w:t>
      </w:r>
    </w:p>
    <w:p w:rsidR="003F467C" w:rsidRPr="003F467C" w:rsidRDefault="003F467C" w:rsidP="003F467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467C">
        <w:rPr>
          <w:rFonts w:ascii="Times New Roman" w:hAnsi="Times New Roman"/>
          <w:sz w:val="24"/>
          <w:szCs w:val="24"/>
        </w:rPr>
        <w:t xml:space="preserve">проводить мероприятия, направленные на повышение </w:t>
      </w:r>
      <w:proofErr w:type="gramStart"/>
      <w:r w:rsidRPr="003F467C">
        <w:rPr>
          <w:rFonts w:ascii="Times New Roman" w:hAnsi="Times New Roman"/>
          <w:sz w:val="24"/>
          <w:szCs w:val="24"/>
        </w:rPr>
        <w:t xml:space="preserve">показателей оценки эффективности </w:t>
      </w:r>
      <w:r w:rsidRPr="003F467C">
        <w:rPr>
          <w:rFonts w:ascii="Times New Roman" w:hAnsi="Times New Roman"/>
          <w:bCs/>
          <w:sz w:val="24"/>
          <w:szCs w:val="24"/>
        </w:rPr>
        <w:t>деятельности территориальных органов</w:t>
      </w:r>
      <w:proofErr w:type="gramEnd"/>
      <w:r w:rsidRPr="003F467C">
        <w:rPr>
          <w:rFonts w:ascii="Times New Roman" w:hAnsi="Times New Roman"/>
          <w:bCs/>
          <w:sz w:val="24"/>
          <w:szCs w:val="24"/>
        </w:rPr>
        <w:t xml:space="preserve"> ФНС России, в части, касающейся направления деятельности отдела;</w:t>
      </w:r>
    </w:p>
    <w:p w:rsidR="003F467C" w:rsidRPr="003F467C" w:rsidRDefault="003F467C" w:rsidP="003F467C">
      <w:pPr>
        <w:pStyle w:val="a3"/>
        <w:rPr>
          <w:szCs w:val="24"/>
        </w:rPr>
      </w:pPr>
      <w:r w:rsidRPr="003F467C">
        <w:rPr>
          <w:szCs w:val="24"/>
        </w:rPr>
        <w:t xml:space="preserve">принимать участие </w:t>
      </w:r>
      <w:proofErr w:type="gramStart"/>
      <w:r w:rsidRPr="003F467C">
        <w:rPr>
          <w:szCs w:val="24"/>
        </w:rPr>
        <w:t>в совместной работе с другими контролирующими органами по усилению контроля за соблюдением законодательства о налогах</w:t>
      </w:r>
      <w:proofErr w:type="gramEnd"/>
      <w:r w:rsidRPr="003F467C">
        <w:rPr>
          <w:szCs w:val="24"/>
        </w:rPr>
        <w:t xml:space="preserve"> и сборах;</w:t>
      </w:r>
    </w:p>
    <w:p w:rsidR="003F467C" w:rsidRPr="003F467C" w:rsidRDefault="003F467C" w:rsidP="003F467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467C">
        <w:rPr>
          <w:rFonts w:ascii="Times New Roman" w:hAnsi="Times New Roman"/>
          <w:sz w:val="24"/>
          <w:szCs w:val="24"/>
        </w:rPr>
        <w:t xml:space="preserve">проводить внутренний контроль по направлениям деятельности отдела методами  самоконтроля выполняемых технологических процессов ФНС России (либо операций </w:t>
      </w:r>
      <w:r w:rsidRPr="003F467C">
        <w:rPr>
          <w:rFonts w:ascii="Times New Roman" w:hAnsi="Times New Roman"/>
          <w:sz w:val="24"/>
          <w:szCs w:val="24"/>
        </w:rPr>
        <w:lastRenderedPageBreak/>
        <w:t>технологических процессов ФНС России); контроля с применением автоматизированных контрольных процедур;</w:t>
      </w:r>
    </w:p>
    <w:p w:rsidR="003F467C" w:rsidRPr="003F467C" w:rsidRDefault="003F467C" w:rsidP="003F467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467C">
        <w:rPr>
          <w:rFonts w:ascii="Times New Roman" w:hAnsi="Times New Roman"/>
          <w:sz w:val="24"/>
          <w:szCs w:val="24"/>
        </w:rPr>
        <w:t>представлять в сроки, установленные ФНС России, МИ ФНС России по Приволжскому федеральному округу,  отчетность и др. информации, закрепленные за отделом;</w:t>
      </w:r>
    </w:p>
    <w:p w:rsidR="003F467C" w:rsidRPr="003F467C" w:rsidRDefault="003F467C" w:rsidP="003F467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467C">
        <w:rPr>
          <w:rFonts w:ascii="Times New Roman" w:hAnsi="Times New Roman"/>
          <w:sz w:val="24"/>
          <w:szCs w:val="24"/>
        </w:rPr>
        <w:t>обеспечивать ведение информационных ресурсов, закрепленных за отделом;</w:t>
      </w:r>
    </w:p>
    <w:p w:rsidR="003F467C" w:rsidRPr="003F467C" w:rsidRDefault="003F467C" w:rsidP="003F467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467C">
        <w:rPr>
          <w:rFonts w:ascii="Times New Roman" w:hAnsi="Times New Roman"/>
          <w:sz w:val="24"/>
          <w:szCs w:val="24"/>
        </w:rPr>
        <w:t>вести в установленном порядке делопроизводство;</w:t>
      </w:r>
    </w:p>
    <w:p w:rsidR="003F467C" w:rsidRPr="003F467C" w:rsidRDefault="003F467C" w:rsidP="003F467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467C">
        <w:rPr>
          <w:rFonts w:ascii="Times New Roman" w:hAnsi="Times New Roman"/>
          <w:sz w:val="24"/>
          <w:szCs w:val="24"/>
        </w:rPr>
        <w:t>обеспечивать соблюдение и контроль установленных требований по защите информации в отделе;</w:t>
      </w:r>
    </w:p>
    <w:p w:rsidR="003F467C" w:rsidRPr="003F467C" w:rsidRDefault="003F467C" w:rsidP="003F467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F467C">
        <w:rPr>
          <w:rFonts w:ascii="Times New Roman" w:hAnsi="Times New Roman"/>
          <w:sz w:val="24"/>
          <w:szCs w:val="24"/>
        </w:rPr>
        <w:t>обеспечивать соблюдение государственной,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актами, а также обязан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</w:t>
      </w:r>
      <w:proofErr w:type="gramEnd"/>
    </w:p>
    <w:p w:rsidR="003F467C" w:rsidRPr="003F467C" w:rsidRDefault="003F467C" w:rsidP="003F467C">
      <w:pPr>
        <w:pStyle w:val="a3"/>
        <w:rPr>
          <w:szCs w:val="24"/>
        </w:rPr>
      </w:pPr>
      <w:r w:rsidRPr="003F467C">
        <w:rPr>
          <w:szCs w:val="24"/>
        </w:rPr>
        <w:t>соблюдать служебный распорядок Управления;</w:t>
      </w:r>
    </w:p>
    <w:p w:rsidR="003F467C" w:rsidRPr="003F467C" w:rsidRDefault="003F467C" w:rsidP="003F467C">
      <w:pPr>
        <w:pStyle w:val="a3"/>
        <w:rPr>
          <w:szCs w:val="24"/>
        </w:rPr>
      </w:pPr>
      <w:r w:rsidRPr="003F467C">
        <w:rPr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3F467C" w:rsidRPr="003F467C" w:rsidRDefault="003F467C" w:rsidP="003F467C">
      <w:pPr>
        <w:pStyle w:val="a3"/>
        <w:rPr>
          <w:szCs w:val="24"/>
        </w:rPr>
      </w:pPr>
      <w:r w:rsidRPr="003F467C">
        <w:rPr>
          <w:szCs w:val="24"/>
        </w:rPr>
        <w:t xml:space="preserve">представлять в установленном порядке предусмотренные федеральным законом сведения о доходах, расходах, об имуществе и обязательствах имущественного характера о себе и членах своей семьи; </w:t>
      </w:r>
    </w:p>
    <w:p w:rsidR="003F467C" w:rsidRPr="003F467C" w:rsidRDefault="003F467C" w:rsidP="003F467C">
      <w:pPr>
        <w:pStyle w:val="a3"/>
        <w:rPr>
          <w:szCs w:val="24"/>
        </w:rPr>
      </w:pPr>
      <w:r w:rsidRPr="003F467C">
        <w:rPr>
          <w:szCs w:val="24"/>
        </w:rPr>
        <w:t>представлять в установленном порядке предусмотренное федеральным законом сообщение об изменении сведений, содержащихся в анкете;</w:t>
      </w:r>
    </w:p>
    <w:p w:rsidR="003F467C" w:rsidRPr="003F467C" w:rsidRDefault="003F467C" w:rsidP="003F467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F467C">
        <w:rPr>
          <w:rFonts w:ascii="Times New Roman" w:hAnsi="Times New Roman"/>
          <w:sz w:val="24"/>
          <w:szCs w:val="24"/>
        </w:rPr>
        <w:t>соблюдать правила и нормы охраны труда и техники безопасности;</w:t>
      </w:r>
    </w:p>
    <w:p w:rsidR="003F467C" w:rsidRPr="003F467C" w:rsidRDefault="003F467C" w:rsidP="003F467C">
      <w:pPr>
        <w:pStyle w:val="a3"/>
        <w:rPr>
          <w:szCs w:val="24"/>
        </w:rPr>
      </w:pPr>
      <w:r w:rsidRPr="003F467C">
        <w:rPr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3F467C" w:rsidRPr="003F467C" w:rsidRDefault="003F467C" w:rsidP="003F467C">
      <w:pPr>
        <w:pStyle w:val="a3"/>
        <w:rPr>
          <w:szCs w:val="24"/>
        </w:rPr>
      </w:pPr>
      <w:r w:rsidRPr="003F467C">
        <w:rPr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3F467C" w:rsidRPr="003F467C" w:rsidRDefault="003F467C" w:rsidP="003F467C">
      <w:pPr>
        <w:pStyle w:val="a3"/>
        <w:shd w:val="clear" w:color="auto" w:fill="auto"/>
        <w:rPr>
          <w:szCs w:val="24"/>
        </w:rPr>
      </w:pPr>
      <w:r w:rsidRPr="003F467C">
        <w:rPr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3F467C" w:rsidRPr="003F467C" w:rsidRDefault="003F467C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7E23" w:rsidRPr="003F467C" w:rsidRDefault="00817E23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467C" w:rsidRPr="003F467C" w:rsidRDefault="003F467C" w:rsidP="003F46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467C">
        <w:rPr>
          <w:rFonts w:ascii="Times New Roman" w:hAnsi="Times New Roman" w:cs="Times New Roman"/>
          <w:b/>
          <w:sz w:val="24"/>
          <w:szCs w:val="24"/>
        </w:rPr>
        <w:t>Отдельные положения должностного регламента</w:t>
      </w:r>
    </w:p>
    <w:p w:rsidR="003F467C" w:rsidRPr="003F467C" w:rsidRDefault="003F467C" w:rsidP="003F46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467C">
        <w:rPr>
          <w:rFonts w:ascii="Times New Roman" w:hAnsi="Times New Roman" w:cs="Times New Roman"/>
          <w:b/>
          <w:sz w:val="24"/>
          <w:szCs w:val="24"/>
        </w:rPr>
        <w:t xml:space="preserve">государственного налогового инспектора </w:t>
      </w:r>
    </w:p>
    <w:p w:rsidR="003F467C" w:rsidRDefault="003F467C" w:rsidP="003F46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467C">
        <w:rPr>
          <w:rFonts w:ascii="Times New Roman" w:hAnsi="Times New Roman" w:cs="Times New Roman"/>
          <w:b/>
          <w:sz w:val="24"/>
          <w:szCs w:val="24"/>
        </w:rPr>
        <w:t>отдела оперативного контроля</w:t>
      </w:r>
    </w:p>
    <w:p w:rsidR="003F467C" w:rsidRPr="003F467C" w:rsidRDefault="003F467C" w:rsidP="003F46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467C" w:rsidRPr="003F467C" w:rsidRDefault="003F467C" w:rsidP="003F467C">
      <w:pPr>
        <w:pStyle w:val="ConsPlusNormal"/>
        <w:numPr>
          <w:ilvl w:val="0"/>
          <w:numId w:val="4"/>
        </w:numPr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3F467C">
        <w:rPr>
          <w:rFonts w:ascii="Times New Roman" w:hAnsi="Times New Roman"/>
          <w:sz w:val="24"/>
          <w:szCs w:val="24"/>
        </w:rPr>
        <w:t>В целях реализации задач и функций, возложенных на отдел оперативного контроля</w:t>
      </w:r>
      <w:r w:rsidRPr="003F467C">
        <w:rPr>
          <w:rFonts w:ascii="Times New Roman" w:hAnsi="Times New Roman"/>
          <w:color w:val="000000" w:themeColor="text1"/>
          <w:sz w:val="24"/>
          <w:szCs w:val="24"/>
        </w:rPr>
        <w:t xml:space="preserve">, государственный </w:t>
      </w:r>
      <w:r w:rsidRPr="003F467C">
        <w:rPr>
          <w:rFonts w:ascii="Times New Roman" w:hAnsi="Times New Roman"/>
          <w:sz w:val="24"/>
          <w:szCs w:val="24"/>
        </w:rPr>
        <w:t>налоговый инспектор обязан:</w:t>
      </w:r>
    </w:p>
    <w:p w:rsidR="003F467C" w:rsidRPr="003F467C" w:rsidRDefault="003F467C" w:rsidP="003F467C">
      <w:pPr>
        <w:pStyle w:val="a3"/>
        <w:rPr>
          <w:szCs w:val="24"/>
        </w:rPr>
      </w:pPr>
      <w:r w:rsidRPr="003F467C">
        <w:rPr>
          <w:szCs w:val="24"/>
        </w:rPr>
        <w:t>строго выполнять основные обязанности государственного гражданского служащего,  определенные статьей 15 Федерального закона «О государственной гражданской службе Российской Федерации»;</w:t>
      </w:r>
    </w:p>
    <w:p w:rsidR="003F467C" w:rsidRPr="003F467C" w:rsidRDefault="003F467C" w:rsidP="003F467C">
      <w:pPr>
        <w:pStyle w:val="a3"/>
        <w:rPr>
          <w:szCs w:val="24"/>
        </w:rPr>
      </w:pPr>
      <w:r w:rsidRPr="003F467C">
        <w:rPr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3F467C" w:rsidRPr="003F467C" w:rsidRDefault="003F467C" w:rsidP="003F467C">
      <w:pPr>
        <w:pStyle w:val="a3"/>
        <w:rPr>
          <w:szCs w:val="24"/>
        </w:rPr>
      </w:pPr>
      <w:r w:rsidRPr="003F467C">
        <w:rPr>
          <w:szCs w:val="24"/>
        </w:rPr>
        <w:t>участвовать в профилактических и контрольно-надзорных мероприятиях по выполнению требований Федерального закона от 22.05.2003 №54-ФЗ «О применении контрольно-кассовой техники при осуществлении расчетов в Российской Федерации», порядка работы с денежной наличностью, ведения кассовых операций и полноты учета выручки;</w:t>
      </w:r>
    </w:p>
    <w:p w:rsidR="003F467C" w:rsidRPr="003F467C" w:rsidRDefault="003F467C" w:rsidP="003F467C">
      <w:pPr>
        <w:pStyle w:val="a3"/>
        <w:rPr>
          <w:szCs w:val="24"/>
        </w:rPr>
      </w:pPr>
      <w:r w:rsidRPr="003F467C">
        <w:rPr>
          <w:szCs w:val="24"/>
        </w:rPr>
        <w:t>оформлять результаты проведенных профилактических и контрольно-надзорных мероприятий;</w:t>
      </w:r>
    </w:p>
    <w:p w:rsidR="003F467C" w:rsidRPr="003F467C" w:rsidRDefault="003F467C" w:rsidP="003F467C">
      <w:pPr>
        <w:pStyle w:val="a3"/>
        <w:rPr>
          <w:szCs w:val="24"/>
        </w:rPr>
      </w:pPr>
      <w:r w:rsidRPr="003F467C">
        <w:rPr>
          <w:szCs w:val="24"/>
        </w:rPr>
        <w:lastRenderedPageBreak/>
        <w:t>участвовать в рассмотрении возражений, представленных налогоплательщиками по результатам проведенных профилактических и контрольно-надзорных мероприятий, а также в судебных разбирательствах налоговых органов и налогоплательщиков по вопросам проведенных контрольно-надзорных мероприятий;</w:t>
      </w:r>
    </w:p>
    <w:p w:rsidR="003F467C" w:rsidRPr="00731FC1" w:rsidRDefault="003F467C" w:rsidP="003F467C">
      <w:pPr>
        <w:pStyle w:val="a3"/>
        <w:rPr>
          <w:szCs w:val="24"/>
        </w:rPr>
      </w:pPr>
      <w:r w:rsidRPr="003F467C">
        <w:rPr>
          <w:szCs w:val="24"/>
        </w:rPr>
        <w:t xml:space="preserve">участвовать в производстве по делам об административных правонарушениях (составление протоколов об административных правонарушениях), установленных при </w:t>
      </w:r>
      <w:r w:rsidRPr="00731FC1">
        <w:rPr>
          <w:szCs w:val="24"/>
        </w:rPr>
        <w:t>проведении контрольно-надзорных мероприятий;</w:t>
      </w:r>
    </w:p>
    <w:p w:rsidR="003F467C" w:rsidRPr="00731FC1" w:rsidRDefault="003F467C" w:rsidP="003F467C">
      <w:pPr>
        <w:pStyle w:val="a3"/>
        <w:rPr>
          <w:szCs w:val="24"/>
        </w:rPr>
      </w:pPr>
      <w:r w:rsidRPr="00731FC1">
        <w:rPr>
          <w:szCs w:val="24"/>
        </w:rPr>
        <w:t>составлять проект постановления по делу об административном правонарушении;</w:t>
      </w:r>
    </w:p>
    <w:p w:rsidR="003F467C" w:rsidRPr="00731FC1" w:rsidRDefault="003F467C" w:rsidP="003F467C">
      <w:pPr>
        <w:pStyle w:val="a3"/>
        <w:rPr>
          <w:szCs w:val="24"/>
        </w:rPr>
      </w:pPr>
      <w:r w:rsidRPr="00731FC1">
        <w:rPr>
          <w:szCs w:val="24"/>
        </w:rPr>
        <w:t>контролировать своевременность и полноту перечисления в бюджет начисленных сумм штрафных санкций по результатам рассмотрения постановлений по делам об административных правонарушениях;</w:t>
      </w:r>
    </w:p>
    <w:p w:rsidR="003F467C" w:rsidRPr="00731FC1" w:rsidRDefault="003F467C" w:rsidP="003F467C">
      <w:pPr>
        <w:pStyle w:val="a3"/>
        <w:rPr>
          <w:szCs w:val="24"/>
        </w:rPr>
      </w:pPr>
      <w:r w:rsidRPr="00731FC1">
        <w:rPr>
          <w:szCs w:val="24"/>
        </w:rPr>
        <w:t>участвовать в работе по вопросу планирования и организации профилактических и контрольно-надзорных мероприятий по соблюдению законодательства о применении контрольно-кассовой техники при осуществлении наличных денежных расчетов и полноты учета выручки;</w:t>
      </w:r>
    </w:p>
    <w:p w:rsidR="003F467C" w:rsidRPr="00731FC1" w:rsidRDefault="003F467C" w:rsidP="003F467C">
      <w:pPr>
        <w:pStyle w:val="a3"/>
        <w:rPr>
          <w:szCs w:val="24"/>
        </w:rPr>
      </w:pPr>
      <w:r w:rsidRPr="00731FC1">
        <w:rPr>
          <w:szCs w:val="24"/>
        </w:rPr>
        <w:t>организовать и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3F467C" w:rsidRPr="00731FC1" w:rsidRDefault="003F467C" w:rsidP="003F467C">
      <w:pPr>
        <w:pStyle w:val="a3"/>
        <w:rPr>
          <w:szCs w:val="24"/>
        </w:rPr>
      </w:pPr>
      <w:r w:rsidRPr="00731FC1">
        <w:rPr>
          <w:szCs w:val="24"/>
        </w:rPr>
        <w:t>своевременно и в полном объеме вносить сведения о контрольных (надзорных) мероприятиях в Федеральную государственную информационную систему «Единый реестр контрольных (надзорных) мероприятий»;</w:t>
      </w:r>
    </w:p>
    <w:p w:rsidR="003F467C" w:rsidRPr="00731FC1" w:rsidRDefault="003F467C" w:rsidP="003F467C">
      <w:pPr>
        <w:pStyle w:val="a3"/>
        <w:rPr>
          <w:szCs w:val="24"/>
        </w:rPr>
      </w:pPr>
      <w:r w:rsidRPr="00731FC1">
        <w:rPr>
          <w:szCs w:val="24"/>
        </w:rPr>
        <w:t xml:space="preserve">выполнять задания и поручения руководства Управления и непосредственно начальника отдела, данные в пределах их полномочий, установленных законодательством Российской Федерации;  </w:t>
      </w:r>
    </w:p>
    <w:p w:rsidR="003F467C" w:rsidRPr="00731FC1" w:rsidRDefault="003F467C" w:rsidP="003F467C">
      <w:pPr>
        <w:pStyle w:val="a3"/>
        <w:rPr>
          <w:szCs w:val="24"/>
        </w:rPr>
      </w:pPr>
      <w:r w:rsidRPr="00731FC1">
        <w:rPr>
          <w:szCs w:val="24"/>
        </w:rPr>
        <w:t>осуществлять взаимодействие с ФНС России по вопросам деятельности отдела, требующим дополнительных разъяснений;</w:t>
      </w:r>
    </w:p>
    <w:p w:rsidR="003F467C" w:rsidRPr="00731FC1" w:rsidRDefault="003F467C" w:rsidP="003F467C">
      <w:pPr>
        <w:pStyle w:val="a3"/>
        <w:rPr>
          <w:szCs w:val="24"/>
        </w:rPr>
      </w:pPr>
      <w:r w:rsidRPr="00731FC1">
        <w:rPr>
          <w:szCs w:val="24"/>
        </w:rPr>
        <w:t>рассматривать заявления, жалобы налогоплательщиков по вопросам, относящимся к деятельности отдела;</w:t>
      </w:r>
    </w:p>
    <w:p w:rsidR="003F467C" w:rsidRPr="00731FC1" w:rsidRDefault="003F467C" w:rsidP="003F467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31FC1">
        <w:rPr>
          <w:rFonts w:ascii="Times New Roman" w:hAnsi="Times New Roman"/>
          <w:sz w:val="24"/>
          <w:szCs w:val="24"/>
        </w:rPr>
        <w:t xml:space="preserve">проводить мероприятия, направленные на повышение </w:t>
      </w:r>
      <w:proofErr w:type="gramStart"/>
      <w:r w:rsidRPr="00731FC1">
        <w:rPr>
          <w:rFonts w:ascii="Times New Roman" w:hAnsi="Times New Roman"/>
          <w:sz w:val="24"/>
          <w:szCs w:val="24"/>
        </w:rPr>
        <w:t xml:space="preserve">показателей оценки эффективности </w:t>
      </w:r>
      <w:r w:rsidRPr="00731FC1">
        <w:rPr>
          <w:rFonts w:ascii="Times New Roman" w:hAnsi="Times New Roman"/>
          <w:bCs/>
          <w:sz w:val="24"/>
          <w:szCs w:val="24"/>
        </w:rPr>
        <w:t>деятельности территориальных органов</w:t>
      </w:r>
      <w:proofErr w:type="gramEnd"/>
      <w:r w:rsidRPr="00731FC1">
        <w:rPr>
          <w:rFonts w:ascii="Times New Roman" w:hAnsi="Times New Roman"/>
          <w:bCs/>
          <w:sz w:val="24"/>
          <w:szCs w:val="24"/>
        </w:rPr>
        <w:t xml:space="preserve"> ФНС России, в части, касающейся направления деятельности отдела;</w:t>
      </w:r>
    </w:p>
    <w:p w:rsidR="003F467C" w:rsidRPr="00731FC1" w:rsidRDefault="003F467C" w:rsidP="003F467C">
      <w:pPr>
        <w:pStyle w:val="a3"/>
        <w:rPr>
          <w:szCs w:val="24"/>
        </w:rPr>
      </w:pPr>
      <w:r w:rsidRPr="00731FC1">
        <w:rPr>
          <w:szCs w:val="24"/>
        </w:rPr>
        <w:t xml:space="preserve">принимать участие </w:t>
      </w:r>
      <w:proofErr w:type="gramStart"/>
      <w:r w:rsidRPr="00731FC1">
        <w:rPr>
          <w:szCs w:val="24"/>
        </w:rPr>
        <w:t>в совместной работе с другими контролирующими органами по усилению контроля за соблюдением законодательства о налогах</w:t>
      </w:r>
      <w:proofErr w:type="gramEnd"/>
      <w:r w:rsidRPr="00731FC1">
        <w:rPr>
          <w:szCs w:val="24"/>
        </w:rPr>
        <w:t xml:space="preserve"> и сборах;</w:t>
      </w:r>
    </w:p>
    <w:p w:rsidR="003F467C" w:rsidRPr="00731FC1" w:rsidRDefault="003F467C" w:rsidP="003F467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31FC1">
        <w:rPr>
          <w:rFonts w:ascii="Times New Roman" w:hAnsi="Times New Roman"/>
          <w:sz w:val="24"/>
          <w:szCs w:val="24"/>
        </w:rPr>
        <w:t>проводить внутренний контроль по направлениям деятельности отдела методами  самоконтроля выполняемых технологических процессов ФНС России (либо операций технологических процессов ФНС России); контроля с применением автоматизированных контрольных процедур;</w:t>
      </w:r>
    </w:p>
    <w:p w:rsidR="003F467C" w:rsidRPr="00731FC1" w:rsidRDefault="003F467C" w:rsidP="003F467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31FC1">
        <w:rPr>
          <w:rFonts w:ascii="Times New Roman" w:hAnsi="Times New Roman"/>
          <w:sz w:val="24"/>
          <w:szCs w:val="24"/>
        </w:rPr>
        <w:t>представлять в сроки, установленные ФНС России, МИ ФНС России по Приволжскому федеральному округу,  отчетность и др. информации, закрепленные за отделом;</w:t>
      </w:r>
    </w:p>
    <w:p w:rsidR="003F467C" w:rsidRPr="00731FC1" w:rsidRDefault="003F467C" w:rsidP="003F467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31FC1">
        <w:rPr>
          <w:rFonts w:ascii="Times New Roman" w:hAnsi="Times New Roman"/>
          <w:sz w:val="24"/>
          <w:szCs w:val="24"/>
        </w:rPr>
        <w:t>обеспечивать ведение информационных ресурсов, закрепленных за отделом;</w:t>
      </w:r>
    </w:p>
    <w:p w:rsidR="003F467C" w:rsidRPr="00731FC1" w:rsidRDefault="003F467C" w:rsidP="003F467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31FC1">
        <w:rPr>
          <w:rFonts w:ascii="Times New Roman" w:hAnsi="Times New Roman"/>
          <w:sz w:val="24"/>
          <w:szCs w:val="24"/>
        </w:rPr>
        <w:t>вести в установленном порядке делопроизводство;</w:t>
      </w:r>
    </w:p>
    <w:p w:rsidR="003F467C" w:rsidRPr="00731FC1" w:rsidRDefault="003F467C" w:rsidP="003F467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31FC1">
        <w:rPr>
          <w:rFonts w:ascii="Times New Roman" w:hAnsi="Times New Roman"/>
          <w:sz w:val="24"/>
          <w:szCs w:val="24"/>
        </w:rPr>
        <w:t>обеспечивать соблюдение и контроль установленных требований по защите информации в отделе;</w:t>
      </w:r>
    </w:p>
    <w:p w:rsidR="003F467C" w:rsidRPr="00731FC1" w:rsidRDefault="003F467C" w:rsidP="003F467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731FC1">
        <w:rPr>
          <w:rFonts w:ascii="Times New Roman" w:hAnsi="Times New Roman"/>
          <w:sz w:val="24"/>
          <w:szCs w:val="24"/>
        </w:rPr>
        <w:t>обеспечивать соблюдение государственной,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актами, а также обязан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</w:t>
      </w:r>
      <w:proofErr w:type="gramEnd"/>
    </w:p>
    <w:p w:rsidR="003F467C" w:rsidRPr="00731FC1" w:rsidRDefault="003F467C" w:rsidP="003F467C">
      <w:pPr>
        <w:pStyle w:val="a3"/>
        <w:rPr>
          <w:szCs w:val="24"/>
        </w:rPr>
      </w:pPr>
      <w:r w:rsidRPr="00731FC1">
        <w:rPr>
          <w:szCs w:val="24"/>
        </w:rPr>
        <w:t>соблюдать служебный распорядок Управления;</w:t>
      </w:r>
    </w:p>
    <w:p w:rsidR="003F467C" w:rsidRPr="00731FC1" w:rsidRDefault="003F467C" w:rsidP="003F467C">
      <w:pPr>
        <w:pStyle w:val="a3"/>
        <w:rPr>
          <w:szCs w:val="24"/>
        </w:rPr>
      </w:pPr>
      <w:r w:rsidRPr="00731FC1">
        <w:rPr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3F467C" w:rsidRPr="00731FC1" w:rsidRDefault="003F467C" w:rsidP="003F467C">
      <w:pPr>
        <w:pStyle w:val="a3"/>
        <w:rPr>
          <w:szCs w:val="24"/>
        </w:rPr>
      </w:pPr>
      <w:r w:rsidRPr="00731FC1">
        <w:rPr>
          <w:szCs w:val="24"/>
        </w:rPr>
        <w:lastRenderedPageBreak/>
        <w:t xml:space="preserve">представлять в установленном порядке предусмотренные федеральным законом сведения о доходах, расходах, об имуществе и обязательствах имущественного характера о себе и членах своей семьи; </w:t>
      </w:r>
    </w:p>
    <w:p w:rsidR="003F467C" w:rsidRPr="00731FC1" w:rsidRDefault="003F467C" w:rsidP="003F467C">
      <w:pPr>
        <w:pStyle w:val="a3"/>
        <w:rPr>
          <w:szCs w:val="24"/>
        </w:rPr>
      </w:pPr>
      <w:r w:rsidRPr="00731FC1">
        <w:rPr>
          <w:szCs w:val="24"/>
        </w:rPr>
        <w:t>представлять в установленном порядке предусмотренное федеральным законом сообщение об изменении сведений, содержащихся в анкете;</w:t>
      </w:r>
    </w:p>
    <w:p w:rsidR="003F467C" w:rsidRPr="00731FC1" w:rsidRDefault="003F467C" w:rsidP="003F467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31FC1">
        <w:rPr>
          <w:rFonts w:ascii="Times New Roman" w:hAnsi="Times New Roman"/>
          <w:sz w:val="24"/>
          <w:szCs w:val="24"/>
        </w:rPr>
        <w:t>соблюдать правила и нормы охраны труда и техники безопасности;</w:t>
      </w:r>
    </w:p>
    <w:p w:rsidR="003F467C" w:rsidRPr="00731FC1" w:rsidRDefault="003F467C" w:rsidP="003F467C">
      <w:pPr>
        <w:pStyle w:val="a3"/>
        <w:rPr>
          <w:szCs w:val="24"/>
        </w:rPr>
      </w:pPr>
      <w:r w:rsidRPr="00731FC1">
        <w:rPr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3F467C" w:rsidRPr="00731FC1" w:rsidRDefault="003F467C" w:rsidP="003F467C">
      <w:pPr>
        <w:pStyle w:val="a3"/>
        <w:rPr>
          <w:szCs w:val="24"/>
        </w:rPr>
      </w:pPr>
      <w:r w:rsidRPr="00731FC1">
        <w:rPr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3F467C" w:rsidRPr="00731FC1" w:rsidRDefault="003F467C" w:rsidP="003F467C">
      <w:pPr>
        <w:pStyle w:val="a3"/>
        <w:shd w:val="clear" w:color="auto" w:fill="auto"/>
        <w:rPr>
          <w:szCs w:val="24"/>
        </w:rPr>
      </w:pPr>
      <w:r w:rsidRPr="00731FC1">
        <w:rPr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446AFF" w:rsidRPr="00731FC1" w:rsidRDefault="00446AFF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FC1" w:rsidRPr="00731FC1" w:rsidRDefault="00731FC1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FC1" w:rsidRPr="00731FC1" w:rsidRDefault="00731FC1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FC1" w:rsidRPr="00731FC1" w:rsidRDefault="00731FC1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FC1" w:rsidRPr="00731FC1" w:rsidRDefault="00731FC1" w:rsidP="00731FC1">
      <w:pPr>
        <w:pStyle w:val="ConsPlusNormal"/>
        <w:ind w:right="-85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731FC1">
        <w:rPr>
          <w:rFonts w:ascii="Times New Roman" w:hAnsi="Times New Roman"/>
          <w:sz w:val="24"/>
          <w:szCs w:val="24"/>
        </w:rPr>
        <w:t>. Профессиональный уровень:</w:t>
      </w:r>
    </w:p>
    <w:p w:rsidR="00731FC1" w:rsidRPr="00731FC1" w:rsidRDefault="00731FC1" w:rsidP="00731FC1">
      <w:pPr>
        <w:widowControl w:val="0"/>
        <w:spacing w:after="0" w:line="240" w:lineRule="auto"/>
        <w:ind w:right="-85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731FC1">
        <w:rPr>
          <w:rFonts w:ascii="Times New Roman" w:hAnsi="Times New Roman"/>
          <w:sz w:val="24"/>
          <w:szCs w:val="24"/>
        </w:rPr>
        <w:t xml:space="preserve">.1. Наличие базовых знаний: </w:t>
      </w:r>
    </w:p>
    <w:p w:rsidR="00731FC1" w:rsidRPr="00731FC1" w:rsidRDefault="00731FC1" w:rsidP="00731FC1">
      <w:pPr>
        <w:widowControl w:val="0"/>
        <w:spacing w:after="0" w:line="240" w:lineRule="auto"/>
        <w:ind w:right="-143"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731FC1">
        <w:rPr>
          <w:rFonts w:ascii="Times New Roman" w:hAnsi="Times New Roman"/>
          <w:spacing w:val="-2"/>
          <w:sz w:val="24"/>
          <w:szCs w:val="24"/>
        </w:rPr>
        <w:t>знание государственного языка Российской Федерации (русского языка);</w:t>
      </w:r>
    </w:p>
    <w:p w:rsidR="00731FC1" w:rsidRPr="00731FC1" w:rsidRDefault="00731FC1" w:rsidP="00731FC1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731FC1">
        <w:rPr>
          <w:rFonts w:ascii="Times New Roman" w:hAnsi="Times New Roman"/>
          <w:spacing w:val="-2"/>
          <w:sz w:val="24"/>
          <w:szCs w:val="24"/>
        </w:rPr>
        <w:t>знание основ Конституции Российской Федерации, законодательства о государственной гражданской службе, законодательства о противодействии коррупции;</w:t>
      </w:r>
    </w:p>
    <w:p w:rsidR="00731FC1" w:rsidRPr="00731FC1" w:rsidRDefault="00731FC1" w:rsidP="00731FC1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731FC1">
        <w:rPr>
          <w:rFonts w:ascii="Times New Roman" w:hAnsi="Times New Roman"/>
          <w:spacing w:val="-2"/>
          <w:sz w:val="24"/>
          <w:szCs w:val="24"/>
        </w:rPr>
        <w:t>знания и умения в области  информационно-коммуникационных технологий.</w:t>
      </w:r>
    </w:p>
    <w:p w:rsidR="00731FC1" w:rsidRPr="00731FC1" w:rsidRDefault="00731FC1" w:rsidP="00731FC1">
      <w:pPr>
        <w:pStyle w:val="ConsPlusNormal"/>
        <w:ind w:right="-85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731FC1">
        <w:rPr>
          <w:rFonts w:ascii="Times New Roman" w:hAnsi="Times New Roman"/>
          <w:sz w:val="24"/>
          <w:szCs w:val="24"/>
        </w:rPr>
        <w:t>.2. Наличие профессиональных знаний:</w:t>
      </w:r>
    </w:p>
    <w:p w:rsidR="00731FC1" w:rsidRPr="00731FC1" w:rsidRDefault="00731FC1" w:rsidP="00731FC1">
      <w:pPr>
        <w:widowControl w:val="0"/>
        <w:spacing w:after="0" w:line="240" w:lineRule="auto"/>
        <w:ind w:right="-851" w:firstLine="709"/>
        <w:jc w:val="both"/>
        <w:rPr>
          <w:rFonts w:ascii="Times New Roman" w:hAnsi="Times New Roman"/>
          <w:sz w:val="24"/>
          <w:szCs w:val="24"/>
        </w:rPr>
      </w:pPr>
      <w:r w:rsidRPr="00731FC1">
        <w:rPr>
          <w:rFonts w:ascii="Times New Roman" w:hAnsi="Times New Roman"/>
          <w:sz w:val="24"/>
          <w:szCs w:val="24"/>
        </w:rPr>
        <w:t xml:space="preserve">В сфере законодательства Российской Федерации: </w:t>
      </w:r>
    </w:p>
    <w:p w:rsidR="00731FC1" w:rsidRPr="00731FC1" w:rsidRDefault="00731FC1" w:rsidP="00731FC1">
      <w:pPr>
        <w:pStyle w:val="ConsPlusNormal"/>
        <w:ind w:right="-851" w:firstLine="709"/>
        <w:jc w:val="both"/>
        <w:rPr>
          <w:rFonts w:ascii="Times New Roman" w:hAnsi="Times New Roman"/>
          <w:sz w:val="24"/>
          <w:szCs w:val="24"/>
        </w:rPr>
      </w:pPr>
      <w:r w:rsidRPr="00731FC1">
        <w:rPr>
          <w:rFonts w:ascii="Times New Roman" w:hAnsi="Times New Roman"/>
          <w:sz w:val="24"/>
          <w:szCs w:val="24"/>
        </w:rPr>
        <w:t>Налоговый кодекс Российской Федерации (часть первая и вторая);</w:t>
      </w:r>
    </w:p>
    <w:p w:rsidR="00731FC1" w:rsidRPr="00731FC1" w:rsidRDefault="00731FC1" w:rsidP="00731FC1">
      <w:pPr>
        <w:pStyle w:val="ConsPlusNormal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731FC1">
        <w:rPr>
          <w:rFonts w:ascii="Times New Roman" w:hAnsi="Times New Roman"/>
          <w:sz w:val="24"/>
          <w:szCs w:val="24"/>
        </w:rPr>
        <w:t>Кодекс Российской Федерации об административных правонарушениях;</w:t>
      </w:r>
    </w:p>
    <w:p w:rsidR="00731FC1" w:rsidRPr="00731FC1" w:rsidRDefault="00731FC1" w:rsidP="00731FC1">
      <w:pPr>
        <w:pStyle w:val="ConsPlusNormal"/>
        <w:ind w:right="-851" w:firstLine="709"/>
        <w:jc w:val="both"/>
        <w:rPr>
          <w:rFonts w:ascii="Times New Roman" w:hAnsi="Times New Roman"/>
          <w:sz w:val="24"/>
          <w:szCs w:val="24"/>
        </w:rPr>
      </w:pPr>
      <w:r w:rsidRPr="00731FC1">
        <w:rPr>
          <w:rFonts w:ascii="Times New Roman" w:hAnsi="Times New Roman"/>
          <w:sz w:val="24"/>
          <w:szCs w:val="24"/>
        </w:rPr>
        <w:t>Гражданский кодекс Российской Федерации (часть первая);</w:t>
      </w:r>
    </w:p>
    <w:p w:rsidR="00731FC1" w:rsidRPr="00731FC1" w:rsidRDefault="00731FC1" w:rsidP="00731FC1">
      <w:pPr>
        <w:pStyle w:val="ConsPlusNormal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731FC1">
        <w:rPr>
          <w:rFonts w:ascii="Times New Roman" w:hAnsi="Times New Roman"/>
          <w:sz w:val="24"/>
          <w:szCs w:val="24"/>
        </w:rPr>
        <w:t>Закон Российской Федерации от 21 марта 1991 г. № 943-1 "О налоговых органах Российской Федерации";</w:t>
      </w:r>
    </w:p>
    <w:p w:rsidR="00731FC1" w:rsidRPr="00731FC1" w:rsidRDefault="00731FC1" w:rsidP="00731FC1">
      <w:pPr>
        <w:pStyle w:val="ConsPlusNormal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731FC1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30 сентября 2004 г. № 506 "Об утверждении Положения о Федеральной налоговой службе";</w:t>
      </w:r>
    </w:p>
    <w:p w:rsidR="00731FC1" w:rsidRPr="00731FC1" w:rsidRDefault="00731FC1" w:rsidP="00731FC1">
      <w:pPr>
        <w:pStyle w:val="ConsPlusNormal"/>
        <w:tabs>
          <w:tab w:val="left" w:pos="993"/>
        </w:tabs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731FC1">
        <w:rPr>
          <w:rFonts w:ascii="Times New Roman" w:hAnsi="Times New Roman"/>
          <w:sz w:val="24"/>
          <w:szCs w:val="24"/>
        </w:rPr>
        <w:t>Федеральный закон от 22 мая 2003 г. № 54-ФЗ "О применении контрольно-кассовой техники при осуществлении расчетов в Российской Федерации";</w:t>
      </w:r>
    </w:p>
    <w:p w:rsidR="00731FC1" w:rsidRPr="00731FC1" w:rsidRDefault="00731FC1" w:rsidP="00731FC1">
      <w:pPr>
        <w:pStyle w:val="ConsPlusNormal"/>
        <w:ind w:right="-851" w:firstLine="709"/>
        <w:jc w:val="both"/>
        <w:rPr>
          <w:rFonts w:ascii="Times New Roman" w:hAnsi="Times New Roman"/>
          <w:sz w:val="24"/>
          <w:szCs w:val="24"/>
        </w:rPr>
      </w:pPr>
      <w:r w:rsidRPr="00731FC1">
        <w:rPr>
          <w:rFonts w:ascii="Times New Roman" w:hAnsi="Times New Roman"/>
          <w:sz w:val="24"/>
          <w:szCs w:val="24"/>
        </w:rPr>
        <w:t>Федеральный закон от 11 ноября 2003 г. № 138-ФЗ "О лотереях";</w:t>
      </w:r>
    </w:p>
    <w:p w:rsidR="00731FC1" w:rsidRPr="00731FC1" w:rsidRDefault="00731FC1" w:rsidP="00731FC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31FC1">
        <w:rPr>
          <w:rFonts w:ascii="Times New Roman" w:hAnsi="Times New Roman"/>
          <w:sz w:val="24"/>
          <w:szCs w:val="24"/>
        </w:rPr>
        <w:t>Федеральный закон от 29 декабря 2006 г. №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</w:p>
    <w:p w:rsidR="00731FC1" w:rsidRPr="00731FC1" w:rsidRDefault="00731FC1" w:rsidP="00731FC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31FC1">
        <w:rPr>
          <w:rFonts w:ascii="Times New Roman" w:hAnsi="Times New Roman"/>
          <w:sz w:val="24"/>
          <w:szCs w:val="24"/>
        </w:rPr>
        <w:t>Федеральный закон от 3 июля 2009 г. № 103-ФЗ "О деятельности по приему платежей физических лиц, осуществляемой платежными агентами";</w:t>
      </w:r>
    </w:p>
    <w:p w:rsidR="00731FC1" w:rsidRPr="00731FC1" w:rsidRDefault="00731FC1" w:rsidP="00731FC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31FC1">
        <w:rPr>
          <w:rFonts w:ascii="Times New Roman" w:hAnsi="Times New Roman"/>
          <w:sz w:val="24"/>
          <w:szCs w:val="24"/>
        </w:rPr>
        <w:t>Федеральный закон от 4 мая 2011 г. № 99-ФЗ "О лицензировании отдельных видов деятельности";</w:t>
      </w:r>
    </w:p>
    <w:p w:rsidR="00731FC1" w:rsidRPr="00731FC1" w:rsidRDefault="00731FC1" w:rsidP="00731FC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31FC1">
        <w:rPr>
          <w:rFonts w:ascii="Times New Roman" w:hAnsi="Times New Roman"/>
          <w:sz w:val="24"/>
          <w:szCs w:val="24"/>
        </w:rPr>
        <w:t>Федеральный закон от 27 июня 2011 г. № 161-ФЗ "О национальной платежной системе";</w:t>
      </w:r>
    </w:p>
    <w:p w:rsidR="00731FC1" w:rsidRPr="00731FC1" w:rsidRDefault="00731FC1" w:rsidP="00731FC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31FC1">
        <w:rPr>
          <w:rFonts w:ascii="Times New Roman" w:hAnsi="Times New Roman"/>
          <w:sz w:val="24"/>
          <w:szCs w:val="24"/>
        </w:rPr>
        <w:t>Федеральный закон от 31 июля 2020 г. № 247-ФЗ "Об обязательных требованиях в Российской Федерации";</w:t>
      </w:r>
    </w:p>
    <w:p w:rsidR="00731FC1" w:rsidRPr="00731FC1" w:rsidRDefault="00731FC1" w:rsidP="00731F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31FC1">
        <w:rPr>
          <w:rFonts w:ascii="Times New Roman" w:hAnsi="Times New Roman"/>
          <w:sz w:val="24"/>
          <w:szCs w:val="24"/>
        </w:rPr>
        <w:t>Федеральный закон от 31 июля 2020 г. № 248-ФЗ "О государственном контроле (надзоре) и муниципальном контроле в Российской Федерации";</w:t>
      </w:r>
    </w:p>
    <w:p w:rsidR="00731FC1" w:rsidRPr="00731FC1" w:rsidRDefault="00731FC1" w:rsidP="00731FC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31FC1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5 июля 2004 г.                   № 338 "О мерах по реализации Федерального закона "О лотереях";</w:t>
      </w:r>
    </w:p>
    <w:p w:rsidR="00731FC1" w:rsidRPr="00731FC1" w:rsidRDefault="00731FC1" w:rsidP="00731FC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31FC1">
        <w:rPr>
          <w:rFonts w:ascii="Times New Roman" w:hAnsi="Times New Roman"/>
          <w:sz w:val="24"/>
          <w:szCs w:val="24"/>
        </w:rPr>
        <w:lastRenderedPageBreak/>
        <w:t>Федеральный закон от 22 декабря 2008 г. N 268-ФЗ "Технический регламент на табачную продукцию";</w:t>
      </w:r>
    </w:p>
    <w:p w:rsidR="00731FC1" w:rsidRPr="00731FC1" w:rsidRDefault="00731FC1" w:rsidP="00731FC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31FC1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15 марта 2017 г № 296 "Об утверждении Правил выдачи и учета документов, подтверждающих факт осуществления расчетов в отдаленных или труднодоступных местностях между организацией или индивидуальным предпринимателем и покупателем (клиентом) без применения контрольно-кассовой техники";</w:t>
      </w:r>
    </w:p>
    <w:p w:rsidR="00731FC1" w:rsidRPr="00731FC1" w:rsidRDefault="00731FC1" w:rsidP="00731FC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31FC1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14 августа 2020 г. № 1216 "О дополнительных требованиях к организаторам азартных игр";</w:t>
      </w:r>
    </w:p>
    <w:p w:rsidR="00731FC1" w:rsidRPr="00731FC1" w:rsidRDefault="00731FC1" w:rsidP="00731FC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731FC1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14 августа 2020 г. № 1221 "Об утверждении Правил ведения в букмекерских конторах и тотализаторах учета участников азартных игр, от которых принимаются ставки, интерактивные ставки на официальные спортивные соревнования, и Правил представления в Федеральную налоговую службу и единый регулятор азартных игр данных учета в букмекерских конторах и тотализаторах участников азартных игр, от которых принимаются ставки, интерактивные</w:t>
      </w:r>
      <w:proofErr w:type="gramEnd"/>
      <w:r w:rsidRPr="00731FC1">
        <w:rPr>
          <w:rFonts w:ascii="Times New Roman" w:hAnsi="Times New Roman"/>
          <w:sz w:val="24"/>
          <w:szCs w:val="24"/>
        </w:rPr>
        <w:t xml:space="preserve"> ставки на официальные спортивные соревнования";</w:t>
      </w:r>
    </w:p>
    <w:p w:rsidR="00731FC1" w:rsidRPr="00731FC1" w:rsidRDefault="00731FC1" w:rsidP="00731FC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31FC1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26 января 2010 г. N 27 "О специальных марках для маркировки табачной продукции";</w:t>
      </w:r>
    </w:p>
    <w:p w:rsidR="00731FC1" w:rsidRPr="00731FC1" w:rsidRDefault="00731FC1" w:rsidP="00731F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31FC1">
        <w:rPr>
          <w:rFonts w:ascii="Times New Roman" w:hAnsi="Times New Roman"/>
          <w:sz w:val="24"/>
          <w:szCs w:val="24"/>
        </w:rPr>
        <w:t>постановление Правительства Российской Федерации Правительства Российской Федерации от 26 августа 2020 г. № 1291 "О составе и порядке представления организатором азартных игр сведений, необходимых для осуществления государственного контроля (надзора) за организацией и проведением азартных игр";</w:t>
      </w:r>
    </w:p>
    <w:p w:rsidR="00731FC1" w:rsidRPr="00731FC1" w:rsidRDefault="00731FC1" w:rsidP="00731FC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31FC1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8 октября 2020 г. № 1625 "О лицензировании деятельности по организации и проведению азартных игр в букмекерских конторах или тотализаторах";</w:t>
      </w:r>
    </w:p>
    <w:p w:rsidR="00731FC1" w:rsidRPr="00731FC1" w:rsidRDefault="00731FC1" w:rsidP="00731FC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31FC1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5 ноября 2020 г. № 1788 "О лицензировании деятельности по производству и реализации защищенной от подделок полиграфической продукции";</w:t>
      </w:r>
    </w:p>
    <w:p w:rsidR="00731FC1" w:rsidRPr="00731FC1" w:rsidRDefault="00731FC1" w:rsidP="00731FC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31FC1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31 декабря 2020 г. № 2428 "О порядке формирования плана проведения плановых контрольных (надзорных) мероприятий на очередной календарный год, его согласования с органами прокуратуры, включения в него и исключения из него контрольных (надзорных) мероприятий в течение года";</w:t>
      </w:r>
    </w:p>
    <w:p w:rsidR="00731FC1" w:rsidRPr="00731FC1" w:rsidRDefault="00731FC1" w:rsidP="00731FC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31FC1">
        <w:rPr>
          <w:rFonts w:ascii="Times New Roman" w:hAnsi="Times New Roman"/>
          <w:sz w:val="24"/>
          <w:szCs w:val="24"/>
        </w:rPr>
        <w:t xml:space="preserve"> постановление Правительства Российской Федерации от 25 июня 2021 г. № 1011 "О федеральном государственном контроле (надзоре) за организацией и проведением азартных игр";</w:t>
      </w:r>
    </w:p>
    <w:p w:rsidR="00731FC1" w:rsidRPr="00731FC1" w:rsidRDefault="00731FC1" w:rsidP="00731F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31FC1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25 июня 2021 г. № 1012 "О федеральном государственном контроле (надзоре) за проведением лотерей";</w:t>
      </w:r>
    </w:p>
    <w:p w:rsidR="00731FC1" w:rsidRPr="00731FC1" w:rsidRDefault="00731FC1" w:rsidP="00731FC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31FC1">
        <w:rPr>
          <w:rFonts w:ascii="Times New Roman" w:hAnsi="Times New Roman"/>
          <w:sz w:val="24"/>
          <w:szCs w:val="24"/>
        </w:rPr>
        <w:t>приказ Минфина России от 17 октября 2011 г. № 132н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применения";</w:t>
      </w:r>
    </w:p>
    <w:p w:rsidR="00731FC1" w:rsidRPr="00731FC1" w:rsidRDefault="00731FC1" w:rsidP="00731FC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31FC1">
        <w:rPr>
          <w:rFonts w:ascii="Times New Roman" w:hAnsi="Times New Roman"/>
          <w:sz w:val="24"/>
          <w:szCs w:val="24"/>
        </w:rPr>
        <w:t>приказ Минфина России от 17 октября 2011 г. № 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предпринимателей";</w:t>
      </w:r>
    </w:p>
    <w:p w:rsidR="00731FC1" w:rsidRPr="00731FC1" w:rsidRDefault="00731FC1" w:rsidP="00731FC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31FC1">
        <w:rPr>
          <w:rFonts w:ascii="Times New Roman" w:hAnsi="Times New Roman"/>
          <w:sz w:val="24"/>
          <w:szCs w:val="24"/>
        </w:rPr>
        <w:t>приказ Минфина России от 29 июня 2012 г. №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Федерации";</w:t>
      </w:r>
    </w:p>
    <w:p w:rsidR="00731FC1" w:rsidRPr="00731FC1" w:rsidRDefault="00731FC1" w:rsidP="00731FC1">
      <w:pPr>
        <w:pStyle w:val="ConsPlusNormal"/>
        <w:ind w:firstLine="283"/>
        <w:jc w:val="both"/>
        <w:rPr>
          <w:rFonts w:ascii="Times New Roman" w:hAnsi="Times New Roman"/>
          <w:sz w:val="24"/>
          <w:szCs w:val="24"/>
        </w:rPr>
      </w:pPr>
      <w:r w:rsidRPr="00731FC1">
        <w:rPr>
          <w:rFonts w:ascii="Times New Roman" w:hAnsi="Times New Roman"/>
          <w:sz w:val="24"/>
          <w:szCs w:val="24"/>
        </w:rPr>
        <w:lastRenderedPageBreak/>
        <w:t>приказ Минфина России от 22 июля 2013 г. № 69н "Об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техники";</w:t>
      </w:r>
    </w:p>
    <w:p w:rsidR="00731FC1" w:rsidRPr="00731FC1" w:rsidRDefault="00731FC1" w:rsidP="00731FC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31FC1">
        <w:rPr>
          <w:rFonts w:ascii="Times New Roman" w:hAnsi="Times New Roman"/>
          <w:sz w:val="24"/>
          <w:szCs w:val="24"/>
        </w:rPr>
        <w:t xml:space="preserve">приказ Минфина России от 6 февраля 2013 г. № 20н "Об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</w:t>
      </w:r>
      <w:proofErr w:type="gramStart"/>
      <w:r w:rsidRPr="00731FC1">
        <w:rPr>
          <w:rFonts w:ascii="Times New Roman" w:hAnsi="Times New Roman"/>
          <w:sz w:val="24"/>
          <w:szCs w:val="24"/>
        </w:rPr>
        <w:t>хранения</w:t>
      </w:r>
      <w:proofErr w:type="gramEnd"/>
      <w:r w:rsidRPr="00731FC1">
        <w:rPr>
          <w:rFonts w:ascii="Times New Roman" w:hAnsi="Times New Roman"/>
          <w:sz w:val="24"/>
          <w:szCs w:val="24"/>
        </w:rPr>
        <w:t xml:space="preserve"> специальных марок, предусмотренных постановлением Правительства Российской Федерации от 26 января 2010 г. № 27, и признании утратившим силу Приказа Министерства финансов Российской Федерации от 11 июня 2010 г. № 59н";</w:t>
      </w:r>
    </w:p>
    <w:p w:rsidR="00731FC1" w:rsidRPr="00731FC1" w:rsidRDefault="00731FC1" w:rsidP="00731FC1">
      <w:pPr>
        <w:widowControl w:val="0"/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31FC1">
        <w:rPr>
          <w:rFonts w:ascii="Times New Roman" w:hAnsi="Times New Roman"/>
          <w:sz w:val="24"/>
          <w:szCs w:val="24"/>
        </w:rPr>
        <w:t>приказ Минфина России от 17 сентября 2020 г. № 206н "Об утверждении формы и сроков представления отчета о всероссийской государственной лотерее".</w:t>
      </w:r>
    </w:p>
    <w:p w:rsidR="00731FC1" w:rsidRPr="00731FC1" w:rsidRDefault="00731FC1" w:rsidP="00731FC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31FC1">
        <w:rPr>
          <w:rFonts w:ascii="Times New Roman" w:hAnsi="Times New Roman"/>
          <w:sz w:val="24"/>
          <w:szCs w:val="24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31FC1" w:rsidRPr="00731FC1" w:rsidRDefault="00731FC1" w:rsidP="00731F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31FC1">
        <w:rPr>
          <w:rFonts w:ascii="Times New Roman" w:hAnsi="Times New Roman"/>
          <w:sz w:val="24"/>
          <w:szCs w:val="24"/>
        </w:rPr>
        <w:t>Иные профессиональные знания: правила делового этикета; порядок работы со служебной информацией; правила и нормы охраны труда, техники безопасности и противопожарной защиты; порядок организации взаимодействия с органами прокуратуры, следственными органами, органами внутренних дел; основы бухгалтерского и налогового учета, аудита: сущность, основные задачи, организация ведения;</w:t>
      </w:r>
    </w:p>
    <w:p w:rsidR="00731FC1" w:rsidRPr="00731FC1" w:rsidRDefault="00731FC1" w:rsidP="00731F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731FC1">
        <w:rPr>
          <w:rFonts w:ascii="Times New Roman" w:hAnsi="Times New Roman"/>
          <w:sz w:val="24"/>
          <w:szCs w:val="24"/>
        </w:rPr>
        <w:t xml:space="preserve">порядок применения контрольно-кассовой техники; основы оперативного контроля; способы оперативного контроля; организация планирования оперативного контроля;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порядок осуществления федерального государственного контроля (надзора) в сфере </w:t>
      </w:r>
      <w:proofErr w:type="spellStart"/>
      <w:r w:rsidRPr="00731FC1">
        <w:rPr>
          <w:rFonts w:ascii="Times New Roman" w:hAnsi="Times New Roman"/>
          <w:sz w:val="24"/>
          <w:szCs w:val="24"/>
        </w:rPr>
        <w:t>госрегулируемых</w:t>
      </w:r>
      <w:proofErr w:type="spellEnd"/>
      <w:r w:rsidRPr="00731FC1">
        <w:rPr>
          <w:rFonts w:ascii="Times New Roman" w:hAnsi="Times New Roman"/>
          <w:sz w:val="24"/>
          <w:szCs w:val="24"/>
        </w:rPr>
        <w:t xml:space="preserve"> видов деятельности;</w:t>
      </w:r>
      <w:proofErr w:type="gramEnd"/>
      <w:r w:rsidRPr="00731FC1">
        <w:rPr>
          <w:rFonts w:ascii="Times New Roman" w:hAnsi="Times New Roman"/>
          <w:sz w:val="24"/>
          <w:szCs w:val="24"/>
        </w:rPr>
        <w:t xml:space="preserve"> порядок предоставления государственной услуги по выдаче специальных марок для маркировки табачной продукции, производимой на территории Российской Федерации.</w:t>
      </w:r>
    </w:p>
    <w:p w:rsidR="00731FC1" w:rsidRPr="00731FC1" w:rsidRDefault="00731FC1" w:rsidP="00731FC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731FC1">
        <w:rPr>
          <w:rFonts w:ascii="Times New Roman" w:hAnsi="Times New Roman"/>
          <w:sz w:val="24"/>
          <w:szCs w:val="24"/>
        </w:rPr>
        <w:t xml:space="preserve">.3. </w:t>
      </w:r>
      <w:proofErr w:type="gramStart"/>
      <w:r w:rsidRPr="00731FC1">
        <w:rPr>
          <w:rFonts w:ascii="Times New Roman" w:hAnsi="Times New Roman"/>
          <w:sz w:val="24"/>
          <w:szCs w:val="24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контрольных (надзорных) мероприятий,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профилактических и контрольно-надзорных мероприятий: ограничения при проведении процедур государственного контроля (надзора);</w:t>
      </w:r>
      <w:proofErr w:type="gramEnd"/>
      <w:r w:rsidRPr="00731FC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31FC1">
        <w:rPr>
          <w:rFonts w:ascii="Times New Roman" w:hAnsi="Times New Roman"/>
          <w:sz w:val="24"/>
          <w:szCs w:val="24"/>
        </w:rPr>
        <w:t>принципы защиты прав подконтрольных лиц; виды, порядок организации и осуществления мероприятий по профилактике нарушения обязательных требований; обязанности и ограничения при проведении мероприятий по контролю; виды и основные характеристики мероприятий по контролю; порядок организации и осуществления мероприятий по контролю без взаимодействия; порядок организации и осуществления плановых проверок, формирования ежегодного плана проведения плановых проверок;</w:t>
      </w:r>
      <w:proofErr w:type="gramEnd"/>
      <w:r w:rsidRPr="00731FC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31FC1">
        <w:rPr>
          <w:rFonts w:ascii="Times New Roman" w:hAnsi="Times New Roman"/>
          <w:sz w:val="24"/>
          <w:szCs w:val="24"/>
        </w:rPr>
        <w:t>основания проведения и особенности внеплановых проверок, контрольных закупок, согласование их проведения с органами прокуратуры; порядок, этапы, инструменты организации и проведения проверки, контрольной закупки; меры, принимаемые по результатам проверки;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</w:t>
      </w:r>
      <w:proofErr w:type="gramEnd"/>
      <w:r w:rsidRPr="00731FC1">
        <w:rPr>
          <w:rFonts w:ascii="Times New Roman" w:hAnsi="Times New Roman"/>
          <w:sz w:val="24"/>
          <w:szCs w:val="24"/>
        </w:rPr>
        <w:t xml:space="preserve">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 </w:t>
      </w:r>
      <w:r w:rsidRPr="00731FC1">
        <w:rPr>
          <w:rFonts w:ascii="Times New Roman" w:hAnsi="Times New Roman"/>
          <w:sz w:val="24"/>
          <w:szCs w:val="24"/>
        </w:rPr>
        <w:lastRenderedPageBreak/>
        <w:t>обязанности государственных органов, предоставляющих государственные услуги, а также иных знаний, необходимых для обеспечения выполнения задач при исполнении функциональных обязанностей гражданского служащего.</w:t>
      </w:r>
    </w:p>
    <w:p w:rsidR="00731FC1" w:rsidRPr="00731FC1" w:rsidRDefault="00731FC1" w:rsidP="00731F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31FC1">
        <w:rPr>
          <w:rFonts w:ascii="Times New Roman" w:hAnsi="Times New Roman"/>
          <w:color w:val="000000" w:themeColor="text1"/>
          <w:sz w:val="24"/>
          <w:szCs w:val="24"/>
        </w:rPr>
        <w:t>2</w:t>
      </w:r>
      <w:r w:rsidRPr="00731FC1">
        <w:rPr>
          <w:rFonts w:ascii="Times New Roman" w:hAnsi="Times New Roman"/>
          <w:sz w:val="24"/>
          <w:szCs w:val="24"/>
        </w:rPr>
        <w:t>.4.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эффективно планировать, организовывать работу.</w:t>
      </w:r>
    </w:p>
    <w:p w:rsidR="00731FC1" w:rsidRPr="00731FC1" w:rsidRDefault="00731FC1" w:rsidP="00731FC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731FC1">
        <w:rPr>
          <w:rFonts w:ascii="Times New Roman" w:hAnsi="Times New Roman"/>
          <w:sz w:val="24"/>
          <w:szCs w:val="24"/>
        </w:rPr>
        <w:t>.5. Наличие профессиональных умений: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деловой корреспонденции; подготовка презентаций, использование графических объектов в электронных документах;</w:t>
      </w:r>
    </w:p>
    <w:p w:rsidR="00731FC1" w:rsidRPr="00731FC1" w:rsidRDefault="00731FC1" w:rsidP="00731FC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731FC1">
        <w:rPr>
          <w:rFonts w:ascii="Times New Roman" w:hAnsi="Times New Roman"/>
          <w:sz w:val="24"/>
          <w:szCs w:val="24"/>
        </w:rPr>
        <w:t>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-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 w:rsidRPr="00731FC1">
        <w:rPr>
          <w:rFonts w:ascii="Times New Roman" w:hAnsi="Times New Roman"/>
          <w:sz w:val="24"/>
          <w:szCs w:val="24"/>
        </w:rPr>
        <w:t xml:space="preserve"> полноты учета выручки денежных средств;</w:t>
      </w:r>
    </w:p>
    <w:p w:rsidR="00731FC1" w:rsidRPr="00731FC1" w:rsidRDefault="00731FC1" w:rsidP="00731FC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731FC1">
        <w:rPr>
          <w:rFonts w:ascii="Times New Roman" w:hAnsi="Times New Roman"/>
          <w:sz w:val="24"/>
          <w:szCs w:val="24"/>
        </w:rPr>
        <w:t>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</w:p>
    <w:p w:rsidR="00731FC1" w:rsidRPr="00731FC1" w:rsidRDefault="00731FC1" w:rsidP="00731FC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731FC1">
        <w:rPr>
          <w:rFonts w:ascii="Times New Roman" w:hAnsi="Times New Roman"/>
          <w:sz w:val="24"/>
          <w:szCs w:val="24"/>
        </w:rPr>
        <w:t>осуществлении</w:t>
      </w:r>
      <w:proofErr w:type="gramEnd"/>
      <w:r w:rsidRPr="00731FC1">
        <w:rPr>
          <w:rFonts w:ascii="Times New Roman" w:hAnsi="Times New Roman"/>
          <w:sz w:val="24"/>
          <w:szCs w:val="24"/>
        </w:rPr>
        <w:t xml:space="preserve"> государственного контроля и надзора в сфере </w:t>
      </w:r>
      <w:proofErr w:type="spellStart"/>
      <w:r w:rsidRPr="00731FC1">
        <w:rPr>
          <w:rFonts w:ascii="Times New Roman" w:hAnsi="Times New Roman"/>
          <w:sz w:val="24"/>
          <w:szCs w:val="24"/>
        </w:rPr>
        <w:t>госрегулируемых</w:t>
      </w:r>
      <w:proofErr w:type="spellEnd"/>
      <w:r w:rsidRPr="00731FC1">
        <w:rPr>
          <w:rFonts w:ascii="Times New Roman" w:hAnsi="Times New Roman"/>
          <w:sz w:val="24"/>
          <w:szCs w:val="24"/>
        </w:rPr>
        <w:t xml:space="preserve"> видов деятельности;</w:t>
      </w:r>
    </w:p>
    <w:p w:rsidR="00731FC1" w:rsidRPr="00731FC1" w:rsidRDefault="00731FC1" w:rsidP="00731FC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731FC1">
        <w:rPr>
          <w:rFonts w:ascii="Times New Roman" w:hAnsi="Times New Roman"/>
          <w:sz w:val="24"/>
          <w:szCs w:val="24"/>
        </w:rPr>
        <w:t>предоставление государственной услуги по выдаче специальных марок для маркировки табачной продукции, производимой на территории Российской Федерации</w:t>
      </w:r>
      <w:r w:rsidRPr="00731FC1">
        <w:rPr>
          <w:rFonts w:ascii="Times New Roman" w:hAnsi="Times New Roman"/>
          <w:color w:val="FF0000"/>
          <w:sz w:val="24"/>
          <w:szCs w:val="24"/>
        </w:rPr>
        <w:t>.</w:t>
      </w:r>
    </w:p>
    <w:p w:rsidR="00731FC1" w:rsidRPr="00731FC1" w:rsidRDefault="00731FC1" w:rsidP="00731FC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bookmarkStart w:id="0" w:name="_GoBack"/>
      <w:bookmarkEnd w:id="0"/>
      <w:r w:rsidRPr="00731FC1">
        <w:rPr>
          <w:rFonts w:ascii="Times New Roman" w:hAnsi="Times New Roman"/>
          <w:sz w:val="24"/>
          <w:szCs w:val="24"/>
        </w:rPr>
        <w:t xml:space="preserve">.6. </w:t>
      </w:r>
      <w:proofErr w:type="gramStart"/>
      <w:r w:rsidRPr="00731FC1">
        <w:rPr>
          <w:rFonts w:ascii="Times New Roman" w:hAnsi="Times New Roman"/>
          <w:sz w:val="24"/>
          <w:szCs w:val="24"/>
        </w:rPr>
        <w:t>Наличие функциональных умений: организация мероприятий по профилактике нарушения обязательных требований и мероприятий по контролю;  формирование и ведение реестров и иных информационных ресурсов для обеспечения контрольно-надзорных полномочий; проведение мероприятий по профилактике нарушения обязательных требований; проведение мероприятий по контролю без взаимодействия; проведение плановых и внеплановых документарных (камеральных) проверок; проведение плановых и внеплановых выездных проверок, контрольных закупок;</w:t>
      </w:r>
      <w:proofErr w:type="gramEnd"/>
      <w:r w:rsidRPr="00731FC1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731FC1">
        <w:rPr>
          <w:rFonts w:ascii="Times New Roman" w:hAnsi="Times New Roman"/>
          <w:sz w:val="24"/>
          <w:szCs w:val="24"/>
        </w:rPr>
        <w:t>осуществление контроля исполнения предписаний и решений контрольно-надзорных органов; рассмотрение запросов, ходатайств, уведомлений, жалоб; исполнение предписаний, решений и других распорядительных документов; рассмотрение запросов, ходатайств, уведомлений, жалоб;  проведение консультаций; подготовка проектов программ ревизий (проверок), докладов, информации, справок по результатам контрольных мероприятий.</w:t>
      </w:r>
      <w:proofErr w:type="gramEnd"/>
    </w:p>
    <w:p w:rsidR="00731FC1" w:rsidRPr="008A40D8" w:rsidRDefault="00731FC1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31FC1" w:rsidRPr="008A40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330E8D"/>
    <w:multiLevelType w:val="hybridMultilevel"/>
    <w:tmpl w:val="ED30FEFC"/>
    <w:lvl w:ilvl="0" w:tplc="78B4F76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4BA67F4"/>
    <w:multiLevelType w:val="hybridMultilevel"/>
    <w:tmpl w:val="409E3F16"/>
    <w:lvl w:ilvl="0" w:tplc="974837D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514C1094"/>
    <w:multiLevelType w:val="hybridMultilevel"/>
    <w:tmpl w:val="8CE25128"/>
    <w:lvl w:ilvl="0" w:tplc="73EE0C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925432C"/>
    <w:multiLevelType w:val="hybridMultilevel"/>
    <w:tmpl w:val="E8A80560"/>
    <w:lvl w:ilvl="0" w:tplc="4100F95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AFF"/>
    <w:rsid w:val="002D1856"/>
    <w:rsid w:val="003F467C"/>
    <w:rsid w:val="00446AFF"/>
    <w:rsid w:val="00731FC1"/>
    <w:rsid w:val="00817E23"/>
    <w:rsid w:val="008A40D8"/>
    <w:rsid w:val="008D7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46AF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3">
    <w:name w:val="Body Text Indent"/>
    <w:basedOn w:val="a"/>
    <w:link w:val="a4"/>
    <w:uiPriority w:val="99"/>
    <w:rsid w:val="00446AFF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446AFF"/>
    <w:rPr>
      <w:rFonts w:ascii="Times New Roman" w:eastAsia="Times New Roman" w:hAnsi="Times New Roman" w:cs="Times New Roman"/>
      <w:sz w:val="24"/>
      <w:szCs w:val="18"/>
      <w:shd w:val="clear" w:color="auto" w:fill="FFFFFF"/>
      <w:lang w:eastAsia="ru-RU"/>
    </w:rPr>
  </w:style>
  <w:style w:type="character" w:customStyle="1" w:styleId="ConsPlusNormal0">
    <w:name w:val="ConsPlusNormal Знак"/>
    <w:link w:val="ConsPlusNormal"/>
    <w:locked/>
    <w:rsid w:val="00446AFF"/>
    <w:rPr>
      <w:rFonts w:ascii="Calibri" w:eastAsia="Calibri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46AF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3">
    <w:name w:val="Body Text Indent"/>
    <w:basedOn w:val="a"/>
    <w:link w:val="a4"/>
    <w:uiPriority w:val="99"/>
    <w:rsid w:val="00446AFF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446AFF"/>
    <w:rPr>
      <w:rFonts w:ascii="Times New Roman" w:eastAsia="Times New Roman" w:hAnsi="Times New Roman" w:cs="Times New Roman"/>
      <w:sz w:val="24"/>
      <w:szCs w:val="18"/>
      <w:shd w:val="clear" w:color="auto" w:fill="FFFFFF"/>
      <w:lang w:eastAsia="ru-RU"/>
    </w:rPr>
  </w:style>
  <w:style w:type="character" w:customStyle="1" w:styleId="ConsPlusNormal0">
    <w:name w:val="ConsPlusNormal Знак"/>
    <w:link w:val="ConsPlusNormal"/>
    <w:locked/>
    <w:rsid w:val="00446AFF"/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3364</Words>
  <Characters>19178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 Вера Валерьевна</dc:creator>
  <cp:lastModifiedBy>Павлова Вера Валерьевна</cp:lastModifiedBy>
  <cp:revision>4</cp:revision>
  <dcterms:created xsi:type="dcterms:W3CDTF">2025-03-31T14:25:00Z</dcterms:created>
  <dcterms:modified xsi:type="dcterms:W3CDTF">2025-03-31T14:30:00Z</dcterms:modified>
</cp:coreProperties>
</file>